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EF" w:rsidRPr="00291BDC" w:rsidRDefault="007A1EEF">
      <w:pPr>
        <w:pStyle w:val="a3"/>
        <w:ind w:left="0" w:firstLine="0"/>
        <w:jc w:val="center"/>
      </w:pPr>
      <w:r w:rsidRPr="00291BDC">
        <w:t xml:space="preserve">Соглашение </w:t>
      </w:r>
    </w:p>
    <w:p w:rsidR="007A1EEF" w:rsidRDefault="007A1EEF">
      <w:pPr>
        <w:pStyle w:val="a3"/>
        <w:ind w:left="0" w:firstLine="0"/>
        <w:jc w:val="center"/>
      </w:pPr>
      <w:r>
        <w:t xml:space="preserve">о </w:t>
      </w:r>
      <w:r w:rsidR="0044233C">
        <w:t xml:space="preserve">создании </w:t>
      </w:r>
      <w:r>
        <w:t>крестьянско</w:t>
      </w:r>
      <w:r w:rsidR="0044233C">
        <w:t>го</w:t>
      </w:r>
      <w:r>
        <w:t xml:space="preserve"> (фермерско</w:t>
      </w:r>
      <w:r w:rsidR="0044233C">
        <w:t>го</w:t>
      </w:r>
      <w:r>
        <w:t>) хозяйств</w:t>
      </w:r>
      <w:r w:rsidR="0044233C">
        <w:t>а</w:t>
      </w:r>
      <w:r>
        <w:t xml:space="preserve"> </w:t>
      </w:r>
    </w:p>
    <w:p w:rsidR="00E31837" w:rsidRDefault="00E31837">
      <w:pPr>
        <w:pStyle w:val="a3"/>
        <w:ind w:left="0" w:firstLine="0"/>
        <w:jc w:val="center"/>
      </w:pPr>
    </w:p>
    <w:p w:rsidR="00E31837" w:rsidRPr="00AE7E53" w:rsidRDefault="00E31837" w:rsidP="00AE7E53">
      <w:pPr>
        <w:pStyle w:val="a3"/>
        <w:ind w:left="0" w:firstLine="0"/>
        <w:jc w:val="center"/>
        <w:rPr>
          <w:b w:val="0"/>
        </w:rPr>
      </w:pPr>
      <w:r w:rsidRPr="00E31837">
        <w:rPr>
          <w:b w:val="0"/>
        </w:rPr>
        <w:t>г. Калуга</w:t>
      </w:r>
      <w:r w:rsidR="00291BDC">
        <w:rPr>
          <w:b w:val="0"/>
        </w:rPr>
        <w:tab/>
      </w:r>
      <w:r w:rsidR="00291BDC">
        <w:rPr>
          <w:b w:val="0"/>
        </w:rPr>
        <w:tab/>
      </w:r>
      <w:r w:rsidR="00291BDC">
        <w:rPr>
          <w:b w:val="0"/>
        </w:rPr>
        <w:tab/>
      </w:r>
      <w:r w:rsidR="00291BDC">
        <w:rPr>
          <w:b w:val="0"/>
        </w:rPr>
        <w:tab/>
      </w:r>
      <w:r w:rsidR="00291BDC">
        <w:rPr>
          <w:b w:val="0"/>
        </w:rPr>
        <w:tab/>
      </w:r>
      <w:r w:rsidR="00291BDC">
        <w:rPr>
          <w:b w:val="0"/>
        </w:rPr>
        <w:tab/>
      </w:r>
      <w:r w:rsidR="00291BDC">
        <w:rPr>
          <w:b w:val="0"/>
        </w:rPr>
        <w:tab/>
        <w:t>__</w:t>
      </w:r>
      <w:r w:rsidR="00AE7E53" w:rsidRPr="008D1E71">
        <w:rPr>
          <w:b w:val="0"/>
        </w:rPr>
        <w:t>___________________</w:t>
      </w:r>
      <w:r w:rsidR="00AE7E53">
        <w:rPr>
          <w:b w:val="0"/>
        </w:rPr>
        <w:t>г.</w:t>
      </w:r>
    </w:p>
    <w:p w:rsidR="008D1E71" w:rsidRDefault="00E31837" w:rsidP="008B0EE6">
      <w:pPr>
        <w:pStyle w:val="a3"/>
        <w:ind w:left="0" w:firstLine="72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Мы, </w:t>
      </w:r>
      <w:r w:rsidR="0044233C" w:rsidRPr="0044233C">
        <w:rPr>
          <w:b w:val="0"/>
          <w:bCs w:val="0"/>
          <w:u w:val="single"/>
        </w:rPr>
        <w:tab/>
      </w:r>
      <w:r w:rsidR="0044233C" w:rsidRP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  <w:u w:val="single"/>
        </w:rPr>
        <w:tab/>
      </w:r>
      <w:r w:rsidR="0044233C">
        <w:rPr>
          <w:b w:val="0"/>
          <w:bCs w:val="0"/>
        </w:rPr>
        <w:tab/>
      </w:r>
      <w:r w:rsidR="00615C69">
        <w:rPr>
          <w:b w:val="0"/>
          <w:bCs w:val="0"/>
        </w:rPr>
        <w:t>, с</w:t>
      </w:r>
      <w:r w:rsidR="008D1E71" w:rsidRPr="008D1E71">
        <w:rPr>
          <w:b w:val="0"/>
          <w:bCs w:val="0"/>
        </w:rPr>
        <w:t xml:space="preserve"> одной </w:t>
      </w:r>
      <w:proofErr w:type="gramStart"/>
      <w:r w:rsidR="008D1E71" w:rsidRPr="008D1E71">
        <w:rPr>
          <w:b w:val="0"/>
          <w:bCs w:val="0"/>
        </w:rPr>
        <w:t>стороны</w:t>
      </w:r>
      <w:r w:rsidR="008D1E71">
        <w:rPr>
          <w:b w:val="0"/>
          <w:bCs w:val="0"/>
        </w:rPr>
        <w:t xml:space="preserve"> </w:t>
      </w:r>
      <w:r>
        <w:rPr>
          <w:b w:val="0"/>
          <w:bCs w:val="0"/>
        </w:rPr>
        <w:t>,</w:t>
      </w:r>
      <w:proofErr w:type="gramEnd"/>
      <w:r>
        <w:rPr>
          <w:b w:val="0"/>
          <w:bCs w:val="0"/>
        </w:rPr>
        <w:t xml:space="preserve"> и </w:t>
      </w:r>
    </w:p>
    <w:p w:rsidR="0044233C" w:rsidRDefault="0044233C" w:rsidP="0044233C">
      <w:pPr>
        <w:pStyle w:val="a3"/>
        <w:ind w:left="0" w:firstLine="0"/>
        <w:contextualSpacing/>
        <w:jc w:val="both"/>
        <w:rPr>
          <w:b w:val="0"/>
          <w:bCs w:val="0"/>
        </w:rPr>
      </w:pPr>
      <w:r w:rsidRPr="0044233C">
        <w:rPr>
          <w:b w:val="0"/>
          <w:bCs w:val="0"/>
          <w:u w:val="single"/>
        </w:rPr>
        <w:t xml:space="preserve">   </w:t>
      </w:r>
      <w:r w:rsidRPr="0044233C">
        <w:rPr>
          <w:b w:val="0"/>
          <w:bCs w:val="0"/>
          <w:u w:val="single"/>
        </w:rPr>
        <w:tab/>
      </w:r>
      <w:r w:rsidRPr="0044233C"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</w:r>
      <w:r w:rsidR="00615C69">
        <w:rPr>
          <w:b w:val="0"/>
          <w:bCs w:val="0"/>
        </w:rPr>
        <w:t>,</w:t>
      </w:r>
      <w:r w:rsidR="00615C69">
        <w:rPr>
          <w:b w:val="0"/>
          <w:szCs w:val="26"/>
        </w:rPr>
        <w:t xml:space="preserve"> </w:t>
      </w:r>
      <w:r w:rsidR="00E31837">
        <w:rPr>
          <w:b w:val="0"/>
          <w:szCs w:val="26"/>
        </w:rPr>
        <w:t xml:space="preserve">с другой стороны, </w:t>
      </w:r>
      <w:r w:rsidR="00E31837">
        <w:rPr>
          <w:b w:val="0"/>
          <w:bCs w:val="0"/>
        </w:rPr>
        <w:t>д</w:t>
      </w:r>
      <w:r w:rsidR="007A1EEF">
        <w:rPr>
          <w:b w:val="0"/>
          <w:bCs w:val="0"/>
        </w:rPr>
        <w:t xml:space="preserve">ля совместной работы в крестьянском (фермерском) </w:t>
      </w:r>
      <w:proofErr w:type="gramStart"/>
      <w:r w:rsidR="007A1EEF">
        <w:rPr>
          <w:b w:val="0"/>
          <w:bCs w:val="0"/>
        </w:rPr>
        <w:t>хозяйстве</w:t>
      </w:r>
      <w:r w:rsidR="00615C69">
        <w:rPr>
          <w:b w:val="0"/>
          <w:bCs w:val="0"/>
        </w:rPr>
        <w:t xml:space="preserve"> </w:t>
      </w:r>
      <w:r w:rsidR="00E31837">
        <w:rPr>
          <w:b w:val="0"/>
          <w:bCs w:val="0"/>
        </w:rPr>
        <w:t>,</w:t>
      </w:r>
      <w:proofErr w:type="gramEnd"/>
      <w:r w:rsidR="00E31837">
        <w:rPr>
          <w:b w:val="0"/>
          <w:bCs w:val="0"/>
        </w:rPr>
        <w:t xml:space="preserve"> ОГРНИП:</w:t>
      </w:r>
      <w:r>
        <w:rPr>
          <w:b w:val="0"/>
          <w:bCs w:val="0"/>
        </w:rPr>
        <w:t xml:space="preserve"> </w:t>
      </w:r>
    </w:p>
    <w:p w:rsidR="00E31837" w:rsidRDefault="0044233C" w:rsidP="0044233C">
      <w:pPr>
        <w:pStyle w:val="a3"/>
        <w:ind w:left="0" w:firstLine="0"/>
        <w:contextualSpacing/>
        <w:jc w:val="both"/>
        <w:rPr>
          <w:b w:val="0"/>
          <w:bCs w:val="0"/>
        </w:rPr>
      </w:pPr>
      <w:r w:rsidRPr="0044233C">
        <w:rPr>
          <w:b w:val="0"/>
          <w:bCs w:val="0"/>
          <w:u w:val="single"/>
        </w:rPr>
        <w:t xml:space="preserve">                </w:t>
      </w:r>
      <w:r w:rsidR="00E31837" w:rsidRPr="0044233C">
        <w:rPr>
          <w:b w:val="0"/>
          <w:bCs w:val="0"/>
          <w:u w:val="single"/>
        </w:rPr>
        <w:t xml:space="preserve"> </w:t>
      </w:r>
      <w:r w:rsidRPr="0044233C"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   </w:t>
      </w:r>
      <w:r w:rsidR="00E31837">
        <w:rPr>
          <w:b w:val="0"/>
          <w:szCs w:val="26"/>
        </w:rPr>
        <w:t>(далее - крестьянское (фермерское) хозяйство</w:t>
      </w:r>
      <w:r w:rsidR="00E31837">
        <w:rPr>
          <w:b w:val="0"/>
          <w:bCs w:val="0"/>
        </w:rPr>
        <w:t xml:space="preserve">, </w:t>
      </w:r>
      <w:r w:rsidR="00E31837">
        <w:rPr>
          <w:b w:val="0"/>
          <w:szCs w:val="26"/>
        </w:rPr>
        <w:t>заключили настоящее соглашение</w:t>
      </w:r>
      <w:r w:rsidR="000C6964">
        <w:rPr>
          <w:b w:val="0"/>
          <w:szCs w:val="26"/>
        </w:rPr>
        <w:t xml:space="preserve"> </w:t>
      </w:r>
      <w:r w:rsidR="00E31837">
        <w:rPr>
          <w:b w:val="0"/>
          <w:bCs w:val="0"/>
        </w:rPr>
        <w:t xml:space="preserve">о нижеследующем: </w:t>
      </w:r>
    </w:p>
    <w:p w:rsidR="007A1EEF" w:rsidRDefault="007A1EEF" w:rsidP="008B0EE6">
      <w:pPr>
        <w:pStyle w:val="a3"/>
        <w:ind w:left="0" w:firstLine="72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E31837" w:rsidRDefault="00E31837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1. Члены крестьянского (фермерского) хозяйства</w:t>
      </w:r>
    </w:p>
    <w:p w:rsidR="00A0596C" w:rsidRDefault="00A0596C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7A1EEF" w:rsidRDefault="00E31837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1.1. </w:t>
      </w:r>
      <w:proofErr w:type="gramStart"/>
      <w:r>
        <w:rPr>
          <w:b w:val="0"/>
          <w:bCs w:val="0"/>
        </w:rPr>
        <w:t xml:space="preserve">Членами </w:t>
      </w:r>
      <w:r w:rsidR="007A1EEF">
        <w:rPr>
          <w:b w:val="0"/>
          <w:bCs w:val="0"/>
        </w:rPr>
        <w:t xml:space="preserve"> крестьянского</w:t>
      </w:r>
      <w:proofErr w:type="gramEnd"/>
      <w:r w:rsidR="007A1EEF">
        <w:rPr>
          <w:b w:val="0"/>
          <w:bCs w:val="0"/>
        </w:rPr>
        <w:t xml:space="preserve"> (фермерского) хозяйства</w:t>
      </w:r>
      <w:r>
        <w:rPr>
          <w:b w:val="0"/>
          <w:bCs w:val="0"/>
        </w:rPr>
        <w:t xml:space="preserve"> являются:</w:t>
      </w:r>
    </w:p>
    <w:p w:rsidR="00A0596C" w:rsidRDefault="00615C69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szCs w:val="26"/>
        </w:rPr>
        <w:t xml:space="preserve">1. </w:t>
      </w:r>
      <w:r w:rsidR="0044233C" w:rsidRPr="0044233C">
        <w:rPr>
          <w:b w:val="0"/>
          <w:szCs w:val="26"/>
          <w:u w:val="single"/>
        </w:rPr>
        <w:tab/>
      </w:r>
      <w:r w:rsidR="0044233C" w:rsidRP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</w:p>
    <w:p w:rsidR="00615C69" w:rsidRPr="00615C69" w:rsidRDefault="00615C69" w:rsidP="008B0EE6">
      <w:pPr>
        <w:pStyle w:val="a3"/>
        <w:ind w:left="0" w:firstLine="0"/>
        <w:contextualSpacing/>
        <w:jc w:val="both"/>
        <w:rPr>
          <w:b w:val="0"/>
          <w:szCs w:val="26"/>
        </w:rPr>
      </w:pPr>
      <w:r>
        <w:rPr>
          <w:b w:val="0"/>
          <w:bCs w:val="0"/>
        </w:rPr>
        <w:t xml:space="preserve">2. </w:t>
      </w:r>
      <w:r w:rsidR="0044233C" w:rsidRPr="0044233C">
        <w:rPr>
          <w:b w:val="0"/>
          <w:szCs w:val="26"/>
          <w:u w:val="single"/>
        </w:rPr>
        <w:tab/>
      </w:r>
      <w:r w:rsidR="0044233C" w:rsidRP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  <w:r w:rsidR="0044233C">
        <w:rPr>
          <w:b w:val="0"/>
          <w:szCs w:val="26"/>
          <w:u w:val="single"/>
        </w:rPr>
        <w:tab/>
      </w:r>
    </w:p>
    <w:p w:rsidR="00615C69" w:rsidRPr="008D1E71" w:rsidRDefault="00615C69" w:rsidP="008B0EE6">
      <w:pPr>
        <w:pStyle w:val="a3"/>
        <w:ind w:left="0" w:firstLine="0"/>
        <w:contextualSpacing/>
        <w:jc w:val="both"/>
        <w:rPr>
          <w:b w:val="0"/>
          <w:szCs w:val="26"/>
          <w:u w:val="single"/>
        </w:rPr>
      </w:pPr>
    </w:p>
    <w:p w:rsidR="00615C69" w:rsidRDefault="00A0596C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szCs w:val="26"/>
        </w:rPr>
        <w:t xml:space="preserve">1.2. Главой </w:t>
      </w:r>
      <w:r>
        <w:rPr>
          <w:b w:val="0"/>
          <w:bCs w:val="0"/>
        </w:rPr>
        <w:t xml:space="preserve">крестьянского (фермерского) хозяйства </w:t>
      </w:r>
      <w:r w:rsidR="00DB4BEF">
        <w:rPr>
          <w:b w:val="0"/>
          <w:bCs w:val="0"/>
        </w:rPr>
        <w:t>является</w:t>
      </w:r>
      <w:r>
        <w:rPr>
          <w:b w:val="0"/>
          <w:bCs w:val="0"/>
        </w:rPr>
        <w:t xml:space="preserve"> </w:t>
      </w:r>
      <w:r w:rsidR="008D1E71">
        <w:rPr>
          <w:b w:val="0"/>
          <w:bCs w:val="0"/>
        </w:rPr>
        <w:tab/>
      </w:r>
    </w:p>
    <w:p w:rsidR="007A1EEF" w:rsidRPr="0044233C" w:rsidRDefault="0044233C" w:rsidP="008B0EE6">
      <w:pPr>
        <w:pStyle w:val="a3"/>
        <w:ind w:left="0" w:firstLine="0"/>
        <w:contextualSpacing/>
        <w:jc w:val="both"/>
        <w:rPr>
          <w:b w:val="0"/>
          <w:bCs w:val="0"/>
          <w:u w:val="single"/>
        </w:rPr>
      </w:pPr>
      <w:r w:rsidRPr="0044233C">
        <w:rPr>
          <w:b w:val="0"/>
          <w:bCs w:val="0"/>
          <w:u w:val="single"/>
        </w:rPr>
        <w:tab/>
      </w:r>
      <w:r w:rsidRPr="0044233C">
        <w:rPr>
          <w:b w:val="0"/>
          <w:bCs w:val="0"/>
          <w:u w:val="single"/>
        </w:rPr>
        <w:tab/>
      </w:r>
      <w:r w:rsidR="008D1E71" w:rsidRPr="0044233C">
        <w:rPr>
          <w:b w:val="0"/>
          <w:bCs w:val="0"/>
          <w:u w:val="single"/>
        </w:rPr>
        <w:tab/>
      </w:r>
      <w:r w:rsidR="008D1E71" w:rsidRPr="0044233C">
        <w:rPr>
          <w:b w:val="0"/>
          <w:bCs w:val="0"/>
          <w:u w:val="single"/>
        </w:rPr>
        <w:tab/>
      </w:r>
      <w:r w:rsidR="008D1E71" w:rsidRPr="0044233C"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15C69" w:rsidRDefault="00615C69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2. Полномочия главы крестьянского (фермерского) хозяйства</w:t>
      </w:r>
    </w:p>
    <w:p w:rsidR="00615C69" w:rsidRDefault="00615C69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2.1. Глава крестьянского (фермерского) хозяйства:</w:t>
      </w:r>
    </w:p>
    <w:p w:rsidR="007A1EEF" w:rsidRDefault="007A1EEF" w:rsidP="008B0EE6">
      <w:pPr>
        <w:pStyle w:val="a3"/>
        <w:numPr>
          <w:ilvl w:val="0"/>
          <w:numId w:val="1"/>
        </w:numPr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организует деятельность фермерского хозяйства;</w:t>
      </w:r>
    </w:p>
    <w:p w:rsidR="007A1EEF" w:rsidRDefault="007A1EEF" w:rsidP="008B0EE6">
      <w:pPr>
        <w:pStyle w:val="a3"/>
        <w:numPr>
          <w:ilvl w:val="0"/>
          <w:numId w:val="1"/>
        </w:numPr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без доверенности действует от имени фермерского хозяйства, в том числе представляет его интересы и совершает сделки;</w:t>
      </w:r>
    </w:p>
    <w:p w:rsidR="007A1EEF" w:rsidRDefault="007A1EEF" w:rsidP="008B0EE6">
      <w:pPr>
        <w:pStyle w:val="a3"/>
        <w:numPr>
          <w:ilvl w:val="0"/>
          <w:numId w:val="1"/>
        </w:numPr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выдает доверенности;</w:t>
      </w:r>
    </w:p>
    <w:p w:rsidR="007A1EEF" w:rsidRDefault="007A1EEF" w:rsidP="008B0EE6">
      <w:pPr>
        <w:pStyle w:val="a3"/>
        <w:numPr>
          <w:ilvl w:val="0"/>
          <w:numId w:val="1"/>
        </w:numPr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осуществляет прием на работу в фермерское хозяйство работников </w:t>
      </w:r>
      <w:r w:rsidR="008B0EE6">
        <w:rPr>
          <w:b w:val="0"/>
          <w:bCs w:val="0"/>
        </w:rPr>
        <w:br/>
      </w:r>
      <w:r>
        <w:rPr>
          <w:b w:val="0"/>
          <w:bCs w:val="0"/>
        </w:rPr>
        <w:t>и их увольнение;</w:t>
      </w:r>
    </w:p>
    <w:p w:rsidR="007A1EEF" w:rsidRDefault="007A1EEF" w:rsidP="008B0EE6">
      <w:pPr>
        <w:pStyle w:val="a3"/>
        <w:numPr>
          <w:ilvl w:val="0"/>
          <w:numId w:val="1"/>
        </w:numPr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организует ведение учета и отчетности фермерского хозяйства;</w:t>
      </w:r>
    </w:p>
    <w:p w:rsidR="005E0B32" w:rsidRPr="0044233C" w:rsidRDefault="007A1EEF" w:rsidP="00E90DE8">
      <w:pPr>
        <w:pStyle w:val="a3"/>
        <w:numPr>
          <w:ilvl w:val="0"/>
          <w:numId w:val="1"/>
        </w:numPr>
        <w:ind w:left="0" w:firstLine="0"/>
        <w:contextualSpacing/>
        <w:jc w:val="both"/>
        <w:rPr>
          <w:b w:val="0"/>
          <w:bCs w:val="0"/>
        </w:rPr>
      </w:pPr>
      <w:r w:rsidRPr="0044233C">
        <w:rPr>
          <w:b w:val="0"/>
          <w:bCs w:val="0"/>
        </w:rPr>
        <w:t>осуществляет иные полномочия определяемые Соглашением.</w:t>
      </w:r>
      <w:bookmarkStart w:id="0" w:name="_GoBack"/>
      <w:bookmarkEnd w:id="0"/>
      <w:r w:rsidR="005E0B32" w:rsidRPr="0044233C">
        <w:rPr>
          <w:b w:val="0"/>
          <w:bCs w:val="0"/>
        </w:rPr>
        <w:br w:type="page"/>
      </w:r>
    </w:p>
    <w:p w:rsidR="007A1EEF" w:rsidRDefault="007A1EEF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3. Права и обязанности членов</w:t>
      </w:r>
    </w:p>
    <w:p w:rsidR="008B0EE6" w:rsidRDefault="008B0EE6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8B0EE6" w:rsidRPr="008B0EE6" w:rsidRDefault="007A1EEF" w:rsidP="008B0EE6">
      <w:pPr>
        <w:pStyle w:val="a3"/>
        <w:ind w:left="0" w:firstLine="0"/>
        <w:contextualSpacing/>
        <w:jc w:val="both"/>
        <w:rPr>
          <w:b w:val="0"/>
          <w:bCs w:val="0"/>
          <w:szCs w:val="26"/>
          <w:vertAlign w:val="superscript"/>
        </w:rPr>
      </w:pPr>
      <w:r w:rsidRPr="008B0EE6">
        <w:rPr>
          <w:b w:val="0"/>
          <w:bCs w:val="0"/>
          <w:szCs w:val="26"/>
        </w:rPr>
        <w:t>3.</w:t>
      </w:r>
      <w:r w:rsidR="008B0EE6" w:rsidRPr="008B0EE6">
        <w:rPr>
          <w:b w:val="0"/>
          <w:bCs w:val="0"/>
          <w:szCs w:val="26"/>
        </w:rPr>
        <w:t>1</w:t>
      </w:r>
      <w:r w:rsidRPr="008B0EE6">
        <w:rPr>
          <w:b w:val="0"/>
          <w:bCs w:val="0"/>
          <w:szCs w:val="26"/>
        </w:rPr>
        <w:t xml:space="preserve">. </w:t>
      </w:r>
      <w:r w:rsidR="008B0EE6" w:rsidRPr="008B0EE6">
        <w:rPr>
          <w:b w:val="0"/>
          <w:color w:val="000000"/>
          <w:spacing w:val="1"/>
          <w:szCs w:val="26"/>
        </w:rPr>
        <w:t>Члены   фермерского   хозяйства   устанавливают   по   взаимному   согласию   внутренний ра</w:t>
      </w:r>
      <w:r w:rsidR="008B0EE6" w:rsidRPr="008B0EE6">
        <w:rPr>
          <w:b w:val="0"/>
          <w:color w:val="000000"/>
          <w:spacing w:val="4"/>
          <w:szCs w:val="26"/>
        </w:rPr>
        <w:t xml:space="preserve">спорядок фермерского хозяйства, права и обязанности с учётом квалификации и хозяйственной </w:t>
      </w:r>
      <w:r w:rsidR="008B0EE6" w:rsidRPr="008B0EE6">
        <w:rPr>
          <w:b w:val="0"/>
          <w:color w:val="000000"/>
          <w:szCs w:val="26"/>
        </w:rPr>
        <w:t xml:space="preserve">необходимости, а также ответственность </w:t>
      </w:r>
      <w:r w:rsidR="008B0EE6">
        <w:rPr>
          <w:b w:val="0"/>
          <w:color w:val="000000"/>
          <w:szCs w:val="26"/>
        </w:rPr>
        <w:br/>
      </w:r>
      <w:r w:rsidR="008B0EE6" w:rsidRPr="008B0EE6">
        <w:rPr>
          <w:b w:val="0"/>
          <w:color w:val="000000"/>
          <w:szCs w:val="26"/>
        </w:rPr>
        <w:t>за неисполнение установленных обязанностей.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3.</w:t>
      </w:r>
      <w:r w:rsidR="008B0EE6">
        <w:rPr>
          <w:b w:val="0"/>
          <w:bCs w:val="0"/>
        </w:rPr>
        <w:t>2</w:t>
      </w:r>
      <w:r>
        <w:rPr>
          <w:b w:val="0"/>
          <w:bCs w:val="0"/>
        </w:rPr>
        <w:t>. Каждый член фермерского хозяйства имеет право на часть дохода, полученного от деятельности фермерского хозяйства в денежной и (или) натуральной форме. Размер и форма выплаты каждому члену хозяйства определяется согласно данному Соглашению.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4. Трудовой распорядок, порядок учета трудовой деятельности</w:t>
      </w:r>
    </w:p>
    <w:p w:rsidR="00615C69" w:rsidRDefault="00615C69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4.1. Устанавливается следующий трудовой распорядок в крестьянском (фермерском) хозяйстве:</w:t>
      </w:r>
    </w:p>
    <w:p w:rsidR="007A1EEF" w:rsidRDefault="007A1EEF" w:rsidP="008B0EE6">
      <w:pPr>
        <w:pStyle w:val="a3"/>
        <w:numPr>
          <w:ilvl w:val="0"/>
          <w:numId w:val="1"/>
        </w:numPr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время начала и окончания работы, время перерыва на обед не нормируется;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4.2. </w:t>
      </w:r>
      <w:r w:rsidR="008B0EE6">
        <w:rPr>
          <w:b w:val="0"/>
          <w:bCs w:val="0"/>
        </w:rPr>
        <w:t>П</w:t>
      </w:r>
      <w:r>
        <w:rPr>
          <w:b w:val="0"/>
          <w:bCs w:val="0"/>
        </w:rPr>
        <w:t>орядок учета трудовой деятельности членов крестьянского (фермерского) хозяйства осуществляется в соответствии с Трудовым кодексом РФ.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5. Порядок формирования, владения, пользование и распределения имуществом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5.1. В состав имущества фермерского хозяйства могут входить земельный участок, насаждения, хозяйственные и иные постройки, мелиоративные и другие сооружения, продуктивный и рабочий скот, птица, сельскохозяйственная техника </w:t>
      </w:r>
      <w:r w:rsidR="00DB4BEF">
        <w:rPr>
          <w:b w:val="0"/>
          <w:bCs w:val="0"/>
        </w:rPr>
        <w:br/>
      </w:r>
      <w:r>
        <w:rPr>
          <w:b w:val="0"/>
          <w:bCs w:val="0"/>
        </w:rPr>
        <w:t xml:space="preserve">и оборудование, транспортные средства, инвентарь и иное необходимое </w:t>
      </w:r>
      <w:r w:rsidR="00DB4BEF">
        <w:rPr>
          <w:b w:val="0"/>
          <w:bCs w:val="0"/>
        </w:rPr>
        <w:br/>
      </w:r>
      <w:r>
        <w:rPr>
          <w:b w:val="0"/>
          <w:bCs w:val="0"/>
        </w:rPr>
        <w:t>для осуществления деятельности фермерского хозяйства имущество.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5.2. Порядок формирования, владения, пользования и распоряжения имуществом, </w:t>
      </w:r>
      <w:r w:rsidR="008B0EE6">
        <w:rPr>
          <w:b w:val="0"/>
          <w:bCs w:val="0"/>
        </w:rPr>
        <w:br/>
      </w:r>
      <w:r>
        <w:rPr>
          <w:b w:val="0"/>
          <w:bCs w:val="0"/>
        </w:rPr>
        <w:t>а также раздел и наследование имущества крестьянского (фермерского) хозяйства осуществляется в соответствии с главой 4 ФЗ «О крестьянском (фермерском) хозяйстве» и Гражданским кодексом РФ</w:t>
      </w:r>
      <w:r w:rsidR="008B0EE6">
        <w:rPr>
          <w:b w:val="0"/>
          <w:bCs w:val="0"/>
        </w:rPr>
        <w:t>.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5.3. Устанавливается солидарная имущественная ответственность членов крестьянского (фермерского) хозяйства за ущерб, причиненный хозяйству.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6. Порядок принятия в члены фермерского хозяйства и порядок выхода из членов фермерского хозяйства</w:t>
      </w:r>
    </w:p>
    <w:p w:rsidR="00615C69" w:rsidRDefault="00615C69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6.1. Прием новых членов в фермерское хозяйство осуществляется по взаимному согласию членов фермерского хозяйства, на основании заявления гражданина </w:t>
      </w:r>
      <w:r w:rsidR="00DB4BEF">
        <w:rPr>
          <w:b w:val="0"/>
          <w:bCs w:val="0"/>
        </w:rPr>
        <w:br/>
      </w:r>
      <w:r>
        <w:rPr>
          <w:b w:val="0"/>
          <w:bCs w:val="0"/>
        </w:rPr>
        <w:t>в письменной форме.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6.2. Членство в фермерском хозяйстве прекращается при выходе из членов фермерского хозяйства или в случае смерти члена фермерского хозяйства. Выход члена из фермерского хозяйства, осуществляется по его заявлению в письменной форме.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7. Порядок распределения полученных от деятельности фермерского хозяйства продукции и доходов</w:t>
      </w:r>
    </w:p>
    <w:p w:rsidR="00615C69" w:rsidRDefault="00615C69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7.1. Чистая прибыль, убытки и иные результаты работы в крестьянском (фермерском) хозяйстве распределяются в равных долях по мере реализации полученной продукции и услуг. </w:t>
      </w:r>
    </w:p>
    <w:p w:rsidR="008B0EE6" w:rsidRDefault="008B0EE6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8B0EE6" w:rsidRDefault="008B0EE6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8B0EE6" w:rsidRDefault="008B0EE6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8B0EE6" w:rsidRDefault="008B0EE6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8. Иные условия</w:t>
      </w:r>
    </w:p>
    <w:p w:rsidR="00DB4BEF" w:rsidRDefault="00DB4BEF" w:rsidP="008B0EE6">
      <w:pPr>
        <w:pStyle w:val="a3"/>
        <w:ind w:left="0" w:firstLine="0"/>
        <w:contextualSpacing/>
        <w:jc w:val="center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DB4BEF">
        <w:rPr>
          <w:b w:val="0"/>
          <w:bCs w:val="0"/>
        </w:rPr>
        <w:t>.</w:t>
      </w:r>
      <w:r>
        <w:rPr>
          <w:b w:val="0"/>
          <w:bCs w:val="0"/>
        </w:rPr>
        <w:t>1. Соглашение составлено в 3 (трёх) экземплярах, из них по одному экземпляру получил каждый из членов крестьян</w:t>
      </w:r>
      <w:r w:rsidR="00DB4BEF">
        <w:rPr>
          <w:b w:val="0"/>
          <w:bCs w:val="0"/>
        </w:rPr>
        <w:t>ского (фермерского) хозяйства.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8.2. Соглашение вступает в силу со дня его подписания и действует в течение </w:t>
      </w:r>
      <w:r w:rsidR="00DB4BEF">
        <w:rPr>
          <w:b w:val="0"/>
          <w:bCs w:val="0"/>
        </w:rPr>
        <w:br/>
      </w:r>
      <w:r>
        <w:rPr>
          <w:b w:val="0"/>
          <w:bCs w:val="0"/>
        </w:rPr>
        <w:t>не определенного срока.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КФХ                                                                     </w:t>
      </w:r>
      <w:r w:rsidR="008D1E71">
        <w:rPr>
          <w:b w:val="0"/>
          <w:bCs w:val="0"/>
        </w:rPr>
        <w:t>_____________________________</w:t>
      </w: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</w:p>
    <w:p w:rsidR="007F731F" w:rsidRDefault="007F731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</w:p>
    <w:p w:rsidR="007A1EEF" w:rsidRDefault="007A1EEF" w:rsidP="008B0EE6">
      <w:pPr>
        <w:pStyle w:val="a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Член КФХ                                                                  </w:t>
      </w:r>
      <w:r w:rsidR="008D1E7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8D1E71">
        <w:rPr>
          <w:b w:val="0"/>
          <w:bCs w:val="0"/>
        </w:rPr>
        <w:t>_____________________________</w:t>
      </w:r>
      <w:r>
        <w:rPr>
          <w:b w:val="0"/>
          <w:bCs w:val="0"/>
        </w:rPr>
        <w:t xml:space="preserve">                </w:t>
      </w:r>
      <w:r w:rsidR="008B0EE6">
        <w:rPr>
          <w:b w:val="0"/>
          <w:bCs w:val="0"/>
        </w:rPr>
        <w:t xml:space="preserve">                </w:t>
      </w:r>
    </w:p>
    <w:p w:rsidR="007A1EEF" w:rsidRDefault="007A1EEF" w:rsidP="008B0EE6">
      <w:pPr>
        <w:pStyle w:val="a3"/>
        <w:spacing w:line="312" w:lineRule="auto"/>
        <w:ind w:left="0" w:firstLine="0"/>
        <w:jc w:val="both"/>
        <w:rPr>
          <w:b w:val="0"/>
          <w:bCs w:val="0"/>
        </w:rPr>
      </w:pPr>
    </w:p>
    <w:sectPr w:rsidR="007A1EE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E19BC"/>
    <w:multiLevelType w:val="hybridMultilevel"/>
    <w:tmpl w:val="7CCC2482"/>
    <w:lvl w:ilvl="0" w:tplc="8FD6A9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80431"/>
    <w:multiLevelType w:val="singleLevel"/>
    <w:tmpl w:val="F46095C8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F"/>
    <w:rsid w:val="000C6964"/>
    <w:rsid w:val="00291BDC"/>
    <w:rsid w:val="0044233C"/>
    <w:rsid w:val="004855E2"/>
    <w:rsid w:val="005E0B32"/>
    <w:rsid w:val="00615C69"/>
    <w:rsid w:val="007A1EEF"/>
    <w:rsid w:val="007F731F"/>
    <w:rsid w:val="008B0EE6"/>
    <w:rsid w:val="008D1E71"/>
    <w:rsid w:val="00A0596C"/>
    <w:rsid w:val="00AE7E53"/>
    <w:rsid w:val="00DB4BEF"/>
    <w:rsid w:val="00E3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B12E8"/>
  <w15:docId w15:val="{87740EA2-FF68-4613-908A-153A3BF9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360" w:firstLine="360"/>
    </w:pPr>
  </w:style>
  <w:style w:type="paragraph" w:styleId="a4">
    <w:name w:val="Balloon Text"/>
    <w:basedOn w:val="a"/>
    <w:link w:val="a5"/>
    <w:semiHidden/>
    <w:unhideWhenUsed/>
    <w:rsid w:val="00615C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15C69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проведении учебы садоводов и огородников  области</vt:lpstr>
    </vt:vector>
  </TitlesOfParts>
  <Company>SPecialiST RePack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учебы садоводов и огородников  области</dc:title>
  <dc:creator>User</dc:creator>
  <cp:lastModifiedBy>Пользователь Windows</cp:lastModifiedBy>
  <cp:revision>8</cp:revision>
  <cp:lastPrinted>2019-08-30T09:50:00Z</cp:lastPrinted>
  <dcterms:created xsi:type="dcterms:W3CDTF">2019-08-29T16:43:00Z</dcterms:created>
  <dcterms:modified xsi:type="dcterms:W3CDTF">2019-09-02T09:42:00Z</dcterms:modified>
</cp:coreProperties>
</file>